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C5CD" w14:textId="77777777" w:rsidR="003C3B7E" w:rsidRDefault="003C3B7E" w:rsidP="003C3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LECTON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BE430A7" w14:textId="77777777" w:rsidR="003C3B7E" w:rsidRDefault="003C3B7E" w:rsidP="003C3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Bottisham, </w:t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>. Mercer.</w:t>
      </w:r>
    </w:p>
    <w:p w14:paraId="6C2B2EB6" w14:textId="77777777" w:rsidR="003C3B7E" w:rsidRDefault="003C3B7E" w:rsidP="003C3B7E">
      <w:pPr>
        <w:pStyle w:val="NoSpacing"/>
        <w:rPr>
          <w:rFonts w:cs="Times New Roman"/>
          <w:szCs w:val="24"/>
        </w:rPr>
      </w:pPr>
    </w:p>
    <w:p w14:paraId="4FABF739" w14:textId="77777777" w:rsidR="003C3B7E" w:rsidRDefault="003C3B7E" w:rsidP="003C3B7E">
      <w:pPr>
        <w:pStyle w:val="NoSpacing"/>
        <w:rPr>
          <w:rFonts w:cs="Times New Roman"/>
          <w:szCs w:val="24"/>
        </w:rPr>
      </w:pPr>
    </w:p>
    <w:p w14:paraId="13383055" w14:textId="77777777" w:rsidR="003C3B7E" w:rsidRDefault="003C3B7E" w:rsidP="003C3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Powele</w:t>
      </w:r>
      <w:proofErr w:type="spellEnd"/>
      <w:r>
        <w:rPr>
          <w:rFonts w:cs="Times New Roman"/>
          <w:szCs w:val="24"/>
        </w:rPr>
        <w:t xml:space="preserve"> of Mildenhall(q.v.)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  <w:r>
        <w:rPr>
          <w:rFonts w:cs="Times New Roman"/>
          <w:szCs w:val="24"/>
        </w:rPr>
        <w:t xml:space="preserve"> </w:t>
      </w:r>
    </w:p>
    <w:p w14:paraId="6DA2F28F" w14:textId="77777777" w:rsidR="003C3B7E" w:rsidRDefault="003C3B7E" w:rsidP="003C3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Hasyll</w:t>
      </w:r>
      <w:proofErr w:type="spellEnd"/>
      <w:r>
        <w:rPr>
          <w:rFonts w:cs="Times New Roman"/>
          <w:szCs w:val="24"/>
        </w:rPr>
        <w:t xml:space="preserve"> of Bottisham(q.v.).</w:t>
      </w:r>
    </w:p>
    <w:p w14:paraId="1F40554E" w14:textId="77777777" w:rsidR="003C3B7E" w:rsidRDefault="003C3B7E" w:rsidP="003C3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21566D5" w14:textId="77777777" w:rsidR="003C3B7E" w:rsidRDefault="003C3B7E" w:rsidP="003C3B7E">
      <w:pPr>
        <w:pStyle w:val="NoSpacing"/>
        <w:rPr>
          <w:rFonts w:cs="Times New Roman"/>
          <w:szCs w:val="24"/>
        </w:rPr>
      </w:pPr>
    </w:p>
    <w:p w14:paraId="0A16B686" w14:textId="77777777" w:rsidR="003C3B7E" w:rsidRDefault="003C3B7E" w:rsidP="003C3B7E">
      <w:pPr>
        <w:pStyle w:val="NoSpacing"/>
        <w:rPr>
          <w:rFonts w:cs="Times New Roman"/>
          <w:szCs w:val="24"/>
        </w:rPr>
      </w:pPr>
    </w:p>
    <w:p w14:paraId="2464EE8D" w14:textId="77777777" w:rsidR="003C3B7E" w:rsidRDefault="003C3B7E" w:rsidP="003C3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March 2023</w:t>
      </w:r>
    </w:p>
    <w:p w14:paraId="066DA1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C091E" w14:textId="77777777" w:rsidR="003C3B7E" w:rsidRDefault="003C3B7E" w:rsidP="009139A6">
      <w:r>
        <w:separator/>
      </w:r>
    </w:p>
  </w:endnote>
  <w:endnote w:type="continuationSeparator" w:id="0">
    <w:p w14:paraId="42881CB9" w14:textId="77777777" w:rsidR="003C3B7E" w:rsidRDefault="003C3B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B5F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C8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460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8F6F2" w14:textId="77777777" w:rsidR="003C3B7E" w:rsidRDefault="003C3B7E" w:rsidP="009139A6">
      <w:r>
        <w:separator/>
      </w:r>
    </w:p>
  </w:footnote>
  <w:footnote w:type="continuationSeparator" w:id="0">
    <w:p w14:paraId="324EC5EF" w14:textId="77777777" w:rsidR="003C3B7E" w:rsidRDefault="003C3B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B0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8E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F6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B7E"/>
    <w:rsid w:val="000666E0"/>
    <w:rsid w:val="002510B7"/>
    <w:rsid w:val="003C3B7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DBA86"/>
  <w15:chartTrackingRefBased/>
  <w15:docId w15:val="{8A74ED33-33CA-455C-B5A4-CEA729B21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3B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2023-04-20T19:49:00Z</dcterms:created>
  <dcterms:modified xsi:type="dcterms:W3CDTF">2023-04-20T19:51:00Z</dcterms:modified>
</cp:coreProperties>
</file>